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D0B" w:rsidRDefault="00233D0B" w:rsidP="005B3544">
      <w:pPr>
        <w:widowControl w:val="0"/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</w:rPr>
      </w:pPr>
    </w:p>
    <w:p w:rsidR="00233D0B" w:rsidRPr="00233D0B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contextualSpacing w:val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№1</w:t>
      </w:r>
    </w:p>
    <w:p w:rsidR="00233D0B" w:rsidRPr="00233D0B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contextualSpacing w:val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B3544" w:rsidRPr="006F0A40" w:rsidRDefault="005B3544" w:rsidP="005B3544">
      <w:pPr>
        <w:pStyle w:val="a3"/>
        <w:widowControl w:val="0"/>
        <w:numPr>
          <w:ilvl w:val="0"/>
          <w:numId w:val="1"/>
        </w:numPr>
        <w:tabs>
          <w:tab w:val="left" w:pos="1111"/>
        </w:tabs>
        <w:autoSpaceDE w:val="0"/>
        <w:autoSpaceDN w:val="0"/>
        <w:spacing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>Что</w:t>
      </w:r>
      <w:r w:rsidRPr="006F0A4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понимается</w:t>
      </w:r>
      <w:r w:rsidRPr="006F0A4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под</w:t>
      </w:r>
      <w:r w:rsidRPr="006F0A4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термином</w:t>
      </w:r>
      <w:r w:rsidRPr="006F0A4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F0A40">
        <w:rPr>
          <w:rFonts w:ascii="Times New Roman" w:hAnsi="Times New Roman" w:cs="Times New Roman"/>
          <w:sz w:val="28"/>
          <w:szCs w:val="28"/>
        </w:rPr>
        <w:t>транкинг</w:t>
      </w:r>
      <w:proofErr w:type="spellEnd"/>
      <w:r w:rsidRPr="006F0A40">
        <w:rPr>
          <w:rFonts w:ascii="Times New Roman" w:hAnsi="Times New Roman" w:cs="Times New Roman"/>
          <w:sz w:val="28"/>
          <w:szCs w:val="28"/>
        </w:rPr>
        <w:t>»?</w:t>
      </w:r>
    </w:p>
    <w:p w:rsidR="00B66DA8" w:rsidRPr="006F0A40" w:rsidRDefault="00B66DA8" w:rsidP="00B66DA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>Какие методы разнесения Вы знаете?</w:t>
      </w:r>
    </w:p>
    <w:p w:rsidR="005B3544" w:rsidRPr="006F0A40" w:rsidRDefault="00B66DA8" w:rsidP="00B66DA8">
      <w:pPr>
        <w:pStyle w:val="a3"/>
        <w:widowControl w:val="0"/>
        <w:numPr>
          <w:ilvl w:val="0"/>
          <w:numId w:val="1"/>
        </w:numPr>
        <w:tabs>
          <w:tab w:val="left" w:pos="1111"/>
        </w:tabs>
        <w:autoSpaceDE w:val="0"/>
        <w:autoSpaceDN w:val="0"/>
        <w:spacing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6F0A40">
        <w:rPr>
          <w:rFonts w:ascii="Times New Roman" w:hAnsi="Times New Roman" w:cs="Times New Roman"/>
          <w:sz w:val="28"/>
          <w:szCs w:val="28"/>
        </w:rPr>
        <w:t xml:space="preserve">В каком диапазоне работает </w:t>
      </w:r>
      <w:proofErr w:type="spellStart"/>
      <w:r w:rsidRPr="006F0A40">
        <w:rPr>
          <w:rFonts w:ascii="Times New Roman" w:hAnsi="Times New Roman" w:cs="Times New Roman"/>
          <w:sz w:val="28"/>
          <w:szCs w:val="28"/>
        </w:rPr>
        <w:t>Bluetooth</w:t>
      </w:r>
      <w:proofErr w:type="spellEnd"/>
    </w:p>
    <w:p w:rsidR="00B66DA8" w:rsidRPr="006F0A40" w:rsidRDefault="00233D0B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236840</wp:posOffset>
                </wp:positionH>
                <wp:positionV relativeFrom="paragraph">
                  <wp:posOffset>125257</wp:posOffset>
                </wp:positionV>
                <wp:extent cx="6124354" cy="21266"/>
                <wp:effectExtent l="0" t="0" r="29210" b="3619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4354" cy="2126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45085E" id="Прямая соединительная линия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65pt,9.85pt" to="500.9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" strokecolor="black [3200]" strokeweight=".5pt">
                <v:stroke joinstyle="miter"/>
              </v:line>
            </w:pict>
          </mc:Fallback>
        </mc:AlternateContent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66DA8" w:rsidRPr="00233D0B" w:rsidRDefault="00B66DA8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2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Какое свойство лежит в основе метода CDMA?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При каком замирании отдельные составляющие принимаемого сигнала имеют разные амплитуды и сдвиги начальной фазы?</w:t>
      </w:r>
    </w:p>
    <w:p w:rsidR="00B66DA8" w:rsidRDefault="00B66DA8" w:rsidP="00B66DA8">
      <w:pPr>
        <w:pStyle w:val="a3"/>
        <w:widowControl w:val="0"/>
        <w:numPr>
          <w:ilvl w:val="0"/>
          <w:numId w:val="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Объяснить принцип МДЧР и МДВР</w:t>
      </w:r>
    </w:p>
    <w:p w:rsidR="00233D0B" w:rsidRPr="006F0A40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F2707E">
            <wp:extent cx="6127115" cy="30480"/>
            <wp:effectExtent l="0" t="0" r="698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66DA8" w:rsidRPr="00233D0B" w:rsidRDefault="00B66DA8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3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Преимущества сетей подвижной связи (СПС).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4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Типы беспроводной оптической связи.</w:t>
      </w:r>
    </w:p>
    <w:p w:rsidR="00B66DA8" w:rsidRDefault="00B66DA8" w:rsidP="00B66DA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233D0B" w:rsidRPr="006F0A40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0C8CFE">
            <wp:extent cx="6127115" cy="30480"/>
            <wp:effectExtent l="0" t="0" r="698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66DA8" w:rsidRPr="00233D0B" w:rsidRDefault="00B66DA8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4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6F0A40" w:rsidRDefault="00B66DA8" w:rsidP="00B66DA8">
      <w:pPr>
        <w:pStyle w:val="a3"/>
        <w:widowControl w:val="0"/>
        <w:numPr>
          <w:ilvl w:val="0"/>
          <w:numId w:val="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сеть HIPERLAN/1 ?</w:t>
      </w:r>
    </w:p>
    <w:p w:rsidR="00B66DA8" w:rsidRPr="006F0A40" w:rsidRDefault="00B66DA8" w:rsidP="00B66DA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За счет чего в системе DS-SS расширяется спектр цифрового информационного сигнала?</w:t>
      </w:r>
    </w:p>
    <w:p w:rsidR="00B66DA8" w:rsidRDefault="00B66DA8" w:rsidP="00B66DA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Перечислить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основные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типы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сетей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ab/>
        <w:t>беспроводного абонентского доступа.</w:t>
      </w:r>
    </w:p>
    <w:p w:rsidR="00233D0B" w:rsidRPr="006F0A40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DB108E">
            <wp:extent cx="6127115" cy="30480"/>
            <wp:effectExtent l="0" t="0" r="698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66DA8" w:rsidRPr="00233D0B" w:rsidRDefault="00B66DA8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5</w:t>
      </w:r>
    </w:p>
    <w:p w:rsidR="00B66DA8" w:rsidRPr="006F0A40" w:rsidRDefault="00B66DA8" w:rsidP="00B66DA8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Широкополосные сигналы и их использования.</w:t>
      </w:r>
    </w:p>
    <w:p w:rsidR="00B66DA8" w:rsidRPr="006F0A40" w:rsidRDefault="00B66DA8" w:rsidP="00B66DA8">
      <w:pPr>
        <w:pStyle w:val="a3"/>
        <w:widowControl w:val="0"/>
        <w:numPr>
          <w:ilvl w:val="0"/>
          <w:numId w:val="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Наиболее распространенные способы построения беспроводных локальных сетей?</w:t>
      </w:r>
    </w:p>
    <w:p w:rsidR="00B66DA8" w:rsidRDefault="00B66DA8" w:rsidP="00B66DA8">
      <w:pPr>
        <w:pStyle w:val="a3"/>
        <w:widowControl w:val="0"/>
        <w:numPr>
          <w:ilvl w:val="0"/>
          <w:numId w:val="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233D0B" w:rsidRPr="006F0A40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D48208">
            <wp:extent cx="6127115" cy="30480"/>
            <wp:effectExtent l="0" t="0" r="698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B66DA8" w:rsidRPr="00233D0B" w:rsidRDefault="00B66DA8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6</w:t>
      </w:r>
    </w:p>
    <w:p w:rsidR="00B66DA8" w:rsidRPr="006F0A40" w:rsidRDefault="00B66DA8" w:rsidP="00B66DA8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6F0A40" w:rsidRPr="006F0A40" w:rsidRDefault="00B66DA8" w:rsidP="006F0A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По каким признаком можно классифицировать сети WLAN?</w:t>
      </w:r>
    </w:p>
    <w:p w:rsidR="00B66DA8" w:rsidRPr="006F0A40" w:rsidRDefault="00B66DA8" w:rsidP="006F0A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F0A40">
        <w:rPr>
          <w:rFonts w:ascii="Times New Roman" w:hAnsi="Times New Roman" w:cs="Times New Roman"/>
          <w:sz w:val="28"/>
          <w:szCs w:val="28"/>
          <w:lang w:val="kk-KZ"/>
        </w:rPr>
        <w:t>Каким</w:t>
      </w:r>
      <w:r w:rsidR="006F0A40"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образом </w:t>
      </w:r>
      <w:r w:rsidR="006F0A40" w:rsidRPr="006F0A40">
        <w:rPr>
          <w:rFonts w:ascii="Times New Roman" w:hAnsi="Times New Roman" w:cs="Times New Roman"/>
          <w:sz w:val="28"/>
          <w:szCs w:val="28"/>
          <w:lang w:val="kk-KZ"/>
        </w:rPr>
        <w:t xml:space="preserve">передается </w:t>
      </w:r>
      <w:r w:rsidRPr="006F0A40">
        <w:rPr>
          <w:rFonts w:ascii="Times New Roman" w:hAnsi="Times New Roman" w:cs="Times New Roman"/>
          <w:sz w:val="28"/>
          <w:szCs w:val="28"/>
          <w:lang w:val="kk-KZ"/>
        </w:rPr>
        <w:t>сигнал в системе беспроводной оптической связи?</w:t>
      </w:r>
    </w:p>
    <w:p w:rsidR="00233D0B" w:rsidRPr="00233D0B" w:rsidRDefault="006F0A40" w:rsidP="00233D0B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 </w:t>
      </w:r>
      <w:r w:rsidRPr="00233D0B">
        <w:rPr>
          <w:rFonts w:ascii="Times New Roman" w:hAnsi="Times New Roman" w:cs="Times New Roman"/>
          <w:sz w:val="28"/>
          <w:szCs w:val="28"/>
        </w:rPr>
        <w:t xml:space="preserve">CDMA </w:t>
      </w:r>
    </w:p>
    <w:p w:rsidR="006F0A40" w:rsidRPr="00233D0B" w:rsidRDefault="006F0A40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Билет № 7</w:t>
      </w:r>
    </w:p>
    <w:p w:rsidR="00B66DA8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Назовите недостатки беспроводной оптической связи.</w:t>
      </w:r>
    </w:p>
    <w:p w:rsidR="007966CA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Какие пути предлагают для развития сотовой связи?</w:t>
      </w:r>
    </w:p>
    <w:p w:rsidR="007966CA" w:rsidRPr="00233D0B" w:rsidRDefault="007966CA" w:rsidP="007966CA">
      <w:pPr>
        <w:pStyle w:val="a3"/>
        <w:widowControl w:val="0"/>
        <w:numPr>
          <w:ilvl w:val="0"/>
          <w:numId w:val="10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sz w:val="28"/>
        </w:rPr>
        <w:t>Какова</w:t>
      </w:r>
      <w:r w:rsidRPr="007966CA">
        <w:rPr>
          <w:spacing w:val="-4"/>
          <w:sz w:val="28"/>
        </w:rPr>
        <w:t xml:space="preserve"> </w:t>
      </w:r>
      <w:r w:rsidRPr="007966CA">
        <w:rPr>
          <w:sz w:val="28"/>
        </w:rPr>
        <w:t>суть</w:t>
      </w:r>
      <w:r w:rsidRPr="007966CA">
        <w:rPr>
          <w:spacing w:val="-2"/>
          <w:sz w:val="28"/>
        </w:rPr>
        <w:t xml:space="preserve"> </w:t>
      </w:r>
      <w:r w:rsidRPr="007966CA">
        <w:rPr>
          <w:sz w:val="28"/>
        </w:rPr>
        <w:t>частотного</w:t>
      </w:r>
      <w:r w:rsidRPr="007966CA">
        <w:rPr>
          <w:spacing w:val="-4"/>
          <w:sz w:val="28"/>
        </w:rPr>
        <w:t xml:space="preserve"> </w:t>
      </w:r>
      <w:r w:rsidRPr="007966CA">
        <w:rPr>
          <w:sz w:val="28"/>
        </w:rPr>
        <w:t>разнесения?</w:t>
      </w:r>
    </w:p>
    <w:p w:rsidR="00233D0B" w:rsidRPr="007966CA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Default="00233D0B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5E2518">
            <wp:extent cx="6127115" cy="30480"/>
            <wp:effectExtent l="0" t="0" r="698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66CA" w:rsidRPr="00233D0B" w:rsidRDefault="007966CA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8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Pr="007966CA" w:rsidRDefault="007966CA" w:rsidP="007966CA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Назовите типы систем с расширенным спектром.</w:t>
      </w:r>
    </w:p>
    <w:p w:rsidR="007966CA" w:rsidRPr="007966CA" w:rsidRDefault="007966CA" w:rsidP="007966CA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Bluetooth</w:t>
      </w:r>
    </w:p>
    <w:p w:rsidR="007966CA" w:rsidRDefault="007966CA" w:rsidP="007966CA">
      <w:pPr>
        <w:pStyle w:val="a3"/>
        <w:widowControl w:val="0"/>
        <w:numPr>
          <w:ilvl w:val="0"/>
          <w:numId w:val="12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Возможные области применения беспроводных оптических систем.</w:t>
      </w:r>
    </w:p>
    <w:p w:rsidR="007966CA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6D322A">
            <wp:extent cx="6127115" cy="30480"/>
            <wp:effectExtent l="0" t="0" r="6985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66CA" w:rsidRPr="00233D0B" w:rsidRDefault="007966CA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9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Default="007966CA" w:rsidP="007966CA">
      <w:pPr>
        <w:pStyle w:val="a3"/>
        <w:widowControl w:val="0"/>
        <w:numPr>
          <w:ilvl w:val="0"/>
          <w:numId w:val="1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Основные характеристики широкополосного сигнала</w:t>
      </w:r>
    </w:p>
    <w:p w:rsidR="007966CA" w:rsidRPr="007966CA" w:rsidRDefault="007966CA" w:rsidP="007966CA">
      <w:pPr>
        <w:pStyle w:val="a3"/>
        <w:widowControl w:val="0"/>
        <w:numPr>
          <w:ilvl w:val="0"/>
          <w:numId w:val="13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7966CA">
        <w:rPr>
          <w:rFonts w:ascii="Times New Roman" w:hAnsi="Times New Roman" w:cs="Times New Roman"/>
          <w:sz w:val="28"/>
          <w:szCs w:val="28"/>
        </w:rPr>
        <w:t>TDMA</w:t>
      </w:r>
    </w:p>
    <w:p w:rsidR="007966CA" w:rsidRDefault="007966CA" w:rsidP="007966CA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Способы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ab/>
        <w:t>орг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анизации связи между станцией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подвижным абонентом.</w:t>
      </w:r>
    </w:p>
    <w:p w:rsidR="00233D0B" w:rsidRPr="007966CA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DFA174">
            <wp:extent cx="6127115" cy="30480"/>
            <wp:effectExtent l="0" t="0" r="698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66CA" w:rsidRPr="00233D0B" w:rsidRDefault="007966CA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10</w:t>
      </w:r>
    </w:p>
    <w:p w:rsidR="007966CA" w:rsidRDefault="007966CA" w:rsidP="007966CA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7966CA" w:rsidRPr="007966CA" w:rsidRDefault="007966CA" w:rsidP="007966CA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Какие методы существуют для улучшени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характеристик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66CA">
        <w:rPr>
          <w:rFonts w:ascii="Times New Roman" w:hAnsi="Times New Roman" w:cs="Times New Roman"/>
          <w:sz w:val="28"/>
          <w:szCs w:val="28"/>
          <w:lang w:val="kk-KZ"/>
        </w:rPr>
        <w:t>помехоустойчивости?</w:t>
      </w:r>
    </w:p>
    <w:p w:rsidR="00FF4865" w:rsidRPr="00FF4865" w:rsidRDefault="00FF4865" w:rsidP="00FF486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В чем заключается принцип системы со скачкообразным изменением частоты (FH-SS)?</w:t>
      </w:r>
    </w:p>
    <w:p w:rsidR="00FF4865" w:rsidRDefault="00FF4865" w:rsidP="00FF486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Какие существуют системы транкинговой связи?</w:t>
      </w:r>
    </w:p>
    <w:p w:rsidR="00233D0B" w:rsidRPr="00FF4865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F55CF6">
            <wp:extent cx="6127115" cy="30480"/>
            <wp:effectExtent l="0" t="0" r="6985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66CA" w:rsidRDefault="007966CA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233D0B" w:rsidRDefault="00FF4865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11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FF4865" w:rsidRDefault="00FF4865" w:rsidP="00FF486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Классификация беспроводных видов связи (технологии).</w:t>
      </w:r>
    </w:p>
    <w:p w:rsidR="00FF4865" w:rsidRDefault="00FF4865" w:rsidP="00FF4865">
      <w:pPr>
        <w:pStyle w:val="a3"/>
        <w:widowControl w:val="0"/>
        <w:numPr>
          <w:ilvl w:val="0"/>
          <w:numId w:val="1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Многоканальный доступ: преимущества и недостатки.</w:t>
      </w:r>
    </w:p>
    <w:p w:rsidR="00FF4865" w:rsidRDefault="00FF4865" w:rsidP="00FF4865">
      <w:pPr>
        <w:pStyle w:val="a3"/>
        <w:widowControl w:val="0"/>
        <w:numPr>
          <w:ilvl w:val="0"/>
          <w:numId w:val="15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FF4865">
        <w:rPr>
          <w:rFonts w:ascii="Times New Roman" w:hAnsi="Times New Roman" w:cs="Times New Roman"/>
          <w:sz w:val="28"/>
          <w:szCs w:val="28"/>
          <w:lang w:val="kk-KZ"/>
        </w:rPr>
        <w:t>FDMA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DF18F6">
            <wp:extent cx="6127115" cy="30480"/>
            <wp:effectExtent l="0" t="0" r="6985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F4865" w:rsidRPr="00233D0B" w:rsidRDefault="00FF4865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12</w:t>
      </w:r>
    </w:p>
    <w:p w:rsidR="00FF4865" w:rsidRDefault="00FF4865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FF4865" w:rsidRDefault="00FF4865" w:rsidP="00FF4865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F4865">
        <w:rPr>
          <w:rFonts w:ascii="Times New Roman" w:hAnsi="Times New Roman" w:cs="Times New Roman"/>
          <w:sz w:val="28"/>
          <w:szCs w:val="28"/>
          <w:lang w:val="kk-KZ"/>
        </w:rPr>
        <w:t>По каким признаком можно классифицировать сети WLAN?</w:t>
      </w:r>
    </w:p>
    <w:p w:rsidR="00EC7F0E" w:rsidRPr="00EC7F0E" w:rsidRDefault="00EC7F0E" w:rsidP="00EC7F0E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Какие методы разнесения Вы знаете?</w:t>
      </w:r>
    </w:p>
    <w:p w:rsidR="00FF4865" w:rsidRDefault="00EC7F0E" w:rsidP="00EC7F0E">
      <w:pPr>
        <w:pStyle w:val="a3"/>
        <w:widowControl w:val="0"/>
        <w:numPr>
          <w:ilvl w:val="0"/>
          <w:numId w:val="16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Назовите недостатки беспроводной оптической связи.</w:t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EC7F0E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FF4865" w:rsidRPr="00233D0B" w:rsidRDefault="00EC7F0E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13</w:t>
      </w:r>
    </w:p>
    <w:p w:rsidR="00EC7F0E" w:rsidRDefault="00EC7F0E" w:rsidP="00FF4865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EC7F0E" w:rsidP="00EC7F0E">
      <w:pPr>
        <w:pStyle w:val="a3"/>
        <w:widowControl w:val="0"/>
        <w:numPr>
          <w:ilvl w:val="0"/>
          <w:numId w:val="17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Поясните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принцип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работы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системы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расширения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спектра</w:t>
      </w:r>
      <w:r w:rsidRPr="00EC7F0E">
        <w:rPr>
          <w:rFonts w:ascii="Times New Roman" w:hAnsi="Times New Roman" w:cs="Times New Roman"/>
          <w:sz w:val="28"/>
          <w:szCs w:val="28"/>
          <w:lang w:val="kk-KZ"/>
        </w:rPr>
        <w:tab/>
        <w:t>с (псевдослучайной) перестройкой во времени.</w:t>
      </w:r>
    </w:p>
    <w:p w:rsidR="00EC7F0E" w:rsidRPr="007966CA" w:rsidRDefault="00EC7F0E" w:rsidP="00EC7F0E">
      <w:pPr>
        <w:pStyle w:val="a3"/>
        <w:widowControl w:val="0"/>
        <w:numPr>
          <w:ilvl w:val="0"/>
          <w:numId w:val="17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 xml:space="preserve">Технология </w:t>
      </w:r>
      <w:r w:rsidRPr="007966CA">
        <w:rPr>
          <w:rFonts w:ascii="Times New Roman" w:hAnsi="Times New Roman" w:cs="Times New Roman"/>
          <w:sz w:val="28"/>
          <w:szCs w:val="28"/>
        </w:rPr>
        <w:t>TDMA</w:t>
      </w:r>
    </w:p>
    <w:p w:rsidR="00EC7F0E" w:rsidRDefault="00EC7F0E" w:rsidP="00EC7F0E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233D0B" w:rsidRPr="00EC7F0E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08C0EF">
            <wp:extent cx="6127115" cy="30480"/>
            <wp:effectExtent l="0" t="0" r="6985" b="762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7F0E" w:rsidRPr="00233D0B" w:rsidRDefault="00EC7F0E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14</w:t>
      </w:r>
    </w:p>
    <w:p w:rsidR="00EC7F0E" w:rsidRDefault="00EC7F0E" w:rsidP="00EC7F0E">
      <w:pPr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Pr="00EC7F0E" w:rsidRDefault="00EC7F0E" w:rsidP="00EC7F0E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Предлагаемые пути решения проблем в сотовой связи.</w:t>
      </w:r>
    </w:p>
    <w:p w:rsidR="00EC7F0E" w:rsidRPr="00EC7F0E" w:rsidRDefault="00EC7F0E" w:rsidP="00EC7F0E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EC7F0E" w:rsidRDefault="00EC7F0E" w:rsidP="00EC7F0E">
      <w:pPr>
        <w:pStyle w:val="a3"/>
        <w:widowControl w:val="0"/>
        <w:numPr>
          <w:ilvl w:val="0"/>
          <w:numId w:val="18"/>
        </w:numPr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Многоканальный доступ: преимущества и недостатки</w:t>
      </w:r>
    </w:p>
    <w:p w:rsidR="00233D0B" w:rsidRDefault="00233D0B" w:rsidP="00233D0B">
      <w:pPr>
        <w:pStyle w:val="a3"/>
        <w:widowControl w:val="0"/>
        <w:tabs>
          <w:tab w:val="left" w:pos="1111"/>
        </w:tabs>
        <w:autoSpaceDE w:val="0"/>
        <w:autoSpaceDN w:val="0"/>
        <w:spacing w:after="0" w:line="322" w:lineRule="exact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CCF6A5">
            <wp:extent cx="6127115" cy="30480"/>
            <wp:effectExtent l="0" t="0" r="6985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Pr="00233D0B" w:rsidRDefault="00EC7F0E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15</w:t>
      </w:r>
    </w:p>
    <w:p w:rsidR="00233D0B" w:rsidRDefault="00233D0B" w:rsidP="00233D0B">
      <w:pPr>
        <w:widowControl w:val="0"/>
        <w:tabs>
          <w:tab w:val="left" w:pos="1111"/>
        </w:tabs>
        <w:autoSpaceDE w:val="0"/>
        <w:autoSpaceDN w:val="0"/>
        <w:spacing w:after="0" w:line="322" w:lineRule="exact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C7F0E" w:rsidRDefault="00EC7F0E" w:rsidP="00EC7F0E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966CA">
        <w:rPr>
          <w:rFonts w:ascii="Times New Roman" w:hAnsi="Times New Roman" w:cs="Times New Roman"/>
          <w:sz w:val="28"/>
          <w:szCs w:val="28"/>
          <w:lang w:val="kk-KZ"/>
        </w:rPr>
        <w:t>В каком диапазоне работает Bluetooth</w:t>
      </w:r>
    </w:p>
    <w:p w:rsidR="00EC7F0E" w:rsidRDefault="00EC7F0E" w:rsidP="00EC7F0E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C7F0E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5D7FF9" w:rsidRDefault="005D7FF9" w:rsidP="005D7FF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Назовите типы систем с расширенным спектром.</w:t>
      </w:r>
    </w:p>
    <w:p w:rsidR="00233D0B" w:rsidRPr="005D7FF9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4A3880" wp14:editId="5E66886D">
            <wp:extent cx="6127115" cy="30480"/>
            <wp:effectExtent l="0" t="0" r="6985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7F0E" w:rsidRPr="00233D0B" w:rsidRDefault="005D7FF9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16</w:t>
      </w:r>
    </w:p>
    <w:p w:rsidR="005D7FF9" w:rsidRDefault="005D7FF9" w:rsidP="005D7FF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Беспроводная локальная сеть на оптическом диапазоне</w:t>
      </w:r>
    </w:p>
    <w:p w:rsidR="005D7FF9" w:rsidRDefault="005D7FF9" w:rsidP="005D7FF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Объяснить принцип МДЧР и МДВР</w:t>
      </w:r>
    </w:p>
    <w:p w:rsidR="00235ECA" w:rsidRDefault="00235ECA" w:rsidP="00235ECA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ECA">
        <w:rPr>
          <w:rFonts w:ascii="Times New Roman" w:hAnsi="Times New Roman" w:cs="Times New Roman"/>
          <w:sz w:val="28"/>
          <w:szCs w:val="28"/>
          <w:lang w:val="kk-KZ"/>
        </w:rPr>
        <w:t>Краткая характеристика стандарта IEEE 802.11а</w:t>
      </w:r>
    </w:p>
    <w:p w:rsidR="00233D0B" w:rsidRPr="005D7FF9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29DB00">
            <wp:extent cx="6127115" cy="30480"/>
            <wp:effectExtent l="0" t="0" r="6985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7FF9" w:rsidRPr="00233D0B" w:rsidRDefault="005D7FF9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17</w:t>
      </w:r>
    </w:p>
    <w:p w:rsidR="005D7FF9" w:rsidRPr="005D7FF9" w:rsidRDefault="005D7FF9" w:rsidP="005D7FF9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5D7FF9" w:rsidRPr="005D7FF9" w:rsidRDefault="005D7FF9" w:rsidP="005D7FF9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За счет чего в системе DS-SS расширяется спектр цифрового информационного сигнала?</w:t>
      </w:r>
    </w:p>
    <w:p w:rsidR="00235194" w:rsidRDefault="005D7FF9" w:rsidP="00235194">
      <w:pPr>
        <w:pStyle w:val="a3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D7FF9">
        <w:rPr>
          <w:rFonts w:ascii="Times New Roman" w:hAnsi="Times New Roman" w:cs="Times New Roman"/>
          <w:sz w:val="28"/>
          <w:szCs w:val="28"/>
          <w:lang w:val="kk-KZ"/>
        </w:rPr>
        <w:t>Какие модели потерь радиосигналов существуют?</w:t>
      </w:r>
    </w:p>
    <w:p w:rsidR="00233D0B" w:rsidRDefault="00233D0B" w:rsidP="00233D0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A1445A">
            <wp:extent cx="6127115" cy="30480"/>
            <wp:effectExtent l="0" t="0" r="6985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3D0B" w:rsidRDefault="00235194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18</w:t>
      </w:r>
    </w:p>
    <w:p w:rsidR="00235194" w:rsidRP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Какие методы разнесения Вы знаете?</w:t>
      </w:r>
    </w:p>
    <w:p w:rsidR="00235194" w:rsidRP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Перечислите преимущества беспроводной оптической связи.</w:t>
      </w:r>
    </w:p>
    <w:p w:rsidR="00235194" w:rsidRDefault="00235194" w:rsidP="00235194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Технология FDMA</w:t>
      </w:r>
    </w:p>
    <w:p w:rsidR="00233D0B" w:rsidRDefault="00233D0B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3D0B" w:rsidRDefault="00233D0B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3D0B" w:rsidRDefault="00235194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19</w:t>
      </w:r>
    </w:p>
    <w:p w:rsidR="00235194" w:rsidRPr="00235194" w:rsidRDefault="00235194" w:rsidP="0023519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35194">
        <w:rPr>
          <w:rFonts w:ascii="Times New Roman" w:hAnsi="Times New Roman" w:cs="Times New Roman"/>
          <w:sz w:val="28"/>
          <w:szCs w:val="28"/>
          <w:lang w:val="kk-KZ"/>
        </w:rPr>
        <w:t>Какие существуют системы транкинговой связи?</w:t>
      </w:r>
    </w:p>
    <w:p w:rsidR="00AB5535" w:rsidRPr="00AB5535" w:rsidRDefault="00AB5535" w:rsidP="00AB5535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В чем особенность разнесенного приема?</w:t>
      </w:r>
    </w:p>
    <w:p w:rsidR="00AB5535" w:rsidRDefault="00AB5535" w:rsidP="00AB5535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Стандарты IEEE 802.11 для сетей WLAN.</w:t>
      </w:r>
    </w:p>
    <w:p w:rsidR="00233D0B" w:rsidRPr="00AB5535" w:rsidRDefault="00233D0B" w:rsidP="00233D0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6CAAC9">
            <wp:extent cx="6127115" cy="30480"/>
            <wp:effectExtent l="0" t="0" r="6985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D0B" w:rsidRDefault="00233D0B" w:rsidP="00233D0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3D0B" w:rsidRDefault="00AB5535" w:rsidP="00233D0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33D0B">
        <w:rPr>
          <w:rFonts w:ascii="Times New Roman" w:hAnsi="Times New Roman" w:cs="Times New Roman"/>
          <w:b/>
          <w:sz w:val="28"/>
          <w:szCs w:val="28"/>
          <w:lang w:val="kk-KZ"/>
        </w:rPr>
        <w:t>Билет № 20</w:t>
      </w:r>
    </w:p>
    <w:p w:rsidR="00AB5535" w:rsidRP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Беспроводная локальная сеть на оптическом диапазоне.</w:t>
      </w:r>
    </w:p>
    <w:p w:rsidR="00AB5535" w:rsidRP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Какое свойство лежит в основе метода CDMA?</w:t>
      </w:r>
    </w:p>
    <w:p w:rsidR="00AB5535" w:rsidRDefault="00AB5535" w:rsidP="00AB5535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AB5535">
        <w:rPr>
          <w:rFonts w:ascii="Times New Roman" w:hAnsi="Times New Roman" w:cs="Times New Roman"/>
          <w:sz w:val="28"/>
          <w:szCs w:val="28"/>
          <w:lang w:val="kk-KZ"/>
        </w:rPr>
        <w:t>На какие группы делятся инфракрасные каналы связи?</w:t>
      </w:r>
    </w:p>
    <w:p w:rsidR="00233D0B" w:rsidRPr="00233D0B" w:rsidRDefault="00233D0B" w:rsidP="00233D0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4A3880" wp14:editId="5E66886D">
            <wp:extent cx="6127115" cy="30480"/>
            <wp:effectExtent l="0" t="0" r="6985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235194" w:rsidRPr="00235194" w:rsidRDefault="00235194" w:rsidP="00235194">
      <w:pPr>
        <w:ind w:left="426" w:hanging="426"/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35194" w:rsidRPr="00235194" w:rsidRDefault="00235194" w:rsidP="00235194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35194" w:rsidRPr="00235194" w:rsidSect="00233D0B">
      <w:pgSz w:w="11906" w:h="16838"/>
      <w:pgMar w:top="709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319C7"/>
    <w:multiLevelType w:val="hybridMultilevel"/>
    <w:tmpl w:val="1AEE78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F6D23"/>
    <w:multiLevelType w:val="hybridMultilevel"/>
    <w:tmpl w:val="5D46B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E3B01"/>
    <w:multiLevelType w:val="hybridMultilevel"/>
    <w:tmpl w:val="75CC81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03E47"/>
    <w:multiLevelType w:val="hybridMultilevel"/>
    <w:tmpl w:val="CFBC0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318C9"/>
    <w:multiLevelType w:val="hybridMultilevel"/>
    <w:tmpl w:val="3BFE091C"/>
    <w:lvl w:ilvl="0" w:tplc="C346F5E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4C66944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F1807684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63ACEF6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A9684E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71AE22A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18EC6BC2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83805224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C38C7294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1F2202C1"/>
    <w:multiLevelType w:val="hybridMultilevel"/>
    <w:tmpl w:val="AEDE22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76782"/>
    <w:multiLevelType w:val="hybridMultilevel"/>
    <w:tmpl w:val="ECC285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7A0DB5"/>
    <w:multiLevelType w:val="hybridMultilevel"/>
    <w:tmpl w:val="728866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77CF2"/>
    <w:multiLevelType w:val="hybridMultilevel"/>
    <w:tmpl w:val="2B0256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D5697"/>
    <w:multiLevelType w:val="hybridMultilevel"/>
    <w:tmpl w:val="61EC1C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A97543"/>
    <w:multiLevelType w:val="hybridMultilevel"/>
    <w:tmpl w:val="224ABC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2093D"/>
    <w:multiLevelType w:val="hybridMultilevel"/>
    <w:tmpl w:val="4A98297C"/>
    <w:lvl w:ilvl="0" w:tplc="E12C08A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512147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65A83B00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E1E2214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15A4B66A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FA4BA0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463A860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345893DE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2ED6245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35BA69B9"/>
    <w:multiLevelType w:val="hybridMultilevel"/>
    <w:tmpl w:val="2AEC14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DD1CD0"/>
    <w:multiLevelType w:val="hybridMultilevel"/>
    <w:tmpl w:val="892E1B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574146"/>
    <w:multiLevelType w:val="hybridMultilevel"/>
    <w:tmpl w:val="09D46F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2944A2"/>
    <w:multiLevelType w:val="hybridMultilevel"/>
    <w:tmpl w:val="5D46B1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B81C6D"/>
    <w:multiLevelType w:val="hybridMultilevel"/>
    <w:tmpl w:val="641290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B52FEC"/>
    <w:multiLevelType w:val="hybridMultilevel"/>
    <w:tmpl w:val="6DA84B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8E3630"/>
    <w:multiLevelType w:val="hybridMultilevel"/>
    <w:tmpl w:val="4E2EC3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297232"/>
    <w:multiLevelType w:val="hybridMultilevel"/>
    <w:tmpl w:val="2BB087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6599A"/>
    <w:multiLevelType w:val="hybridMultilevel"/>
    <w:tmpl w:val="25020E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205E8A"/>
    <w:multiLevelType w:val="hybridMultilevel"/>
    <w:tmpl w:val="4500A1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AA5A0C"/>
    <w:multiLevelType w:val="hybridMultilevel"/>
    <w:tmpl w:val="A2A405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D2169C"/>
    <w:multiLevelType w:val="hybridMultilevel"/>
    <w:tmpl w:val="78C473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2D6AC1"/>
    <w:multiLevelType w:val="hybridMultilevel"/>
    <w:tmpl w:val="5E0A42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C01070"/>
    <w:multiLevelType w:val="hybridMultilevel"/>
    <w:tmpl w:val="5DC007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5"/>
  </w:num>
  <w:num w:numId="4">
    <w:abstractNumId w:val="23"/>
  </w:num>
  <w:num w:numId="5">
    <w:abstractNumId w:val="6"/>
  </w:num>
  <w:num w:numId="6">
    <w:abstractNumId w:val="12"/>
  </w:num>
  <w:num w:numId="7">
    <w:abstractNumId w:val="19"/>
  </w:num>
  <w:num w:numId="8">
    <w:abstractNumId w:val="21"/>
  </w:num>
  <w:num w:numId="9">
    <w:abstractNumId w:val="9"/>
  </w:num>
  <w:num w:numId="10">
    <w:abstractNumId w:val="13"/>
  </w:num>
  <w:num w:numId="11">
    <w:abstractNumId w:val="4"/>
  </w:num>
  <w:num w:numId="12">
    <w:abstractNumId w:val="15"/>
  </w:num>
  <w:num w:numId="13">
    <w:abstractNumId w:val="22"/>
  </w:num>
  <w:num w:numId="14">
    <w:abstractNumId w:val="7"/>
  </w:num>
  <w:num w:numId="15">
    <w:abstractNumId w:val="17"/>
  </w:num>
  <w:num w:numId="16">
    <w:abstractNumId w:val="18"/>
  </w:num>
  <w:num w:numId="17">
    <w:abstractNumId w:val="25"/>
  </w:num>
  <w:num w:numId="18">
    <w:abstractNumId w:val="24"/>
  </w:num>
  <w:num w:numId="19">
    <w:abstractNumId w:val="0"/>
  </w:num>
  <w:num w:numId="20">
    <w:abstractNumId w:val="1"/>
  </w:num>
  <w:num w:numId="21">
    <w:abstractNumId w:val="3"/>
  </w:num>
  <w:num w:numId="22">
    <w:abstractNumId w:val="10"/>
  </w:num>
  <w:num w:numId="23">
    <w:abstractNumId w:val="16"/>
  </w:num>
  <w:num w:numId="24">
    <w:abstractNumId w:val="8"/>
  </w:num>
  <w:num w:numId="25">
    <w:abstractNumId w:val="20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544"/>
    <w:rsid w:val="0004508E"/>
    <w:rsid w:val="00233D0B"/>
    <w:rsid w:val="00235194"/>
    <w:rsid w:val="00235ECA"/>
    <w:rsid w:val="002650F1"/>
    <w:rsid w:val="00366DDE"/>
    <w:rsid w:val="005B3544"/>
    <w:rsid w:val="005D7FF9"/>
    <w:rsid w:val="006F0A40"/>
    <w:rsid w:val="007966CA"/>
    <w:rsid w:val="008B65F2"/>
    <w:rsid w:val="00AB5535"/>
    <w:rsid w:val="00B66DA8"/>
    <w:rsid w:val="00EC7F0E"/>
    <w:rsid w:val="00FF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DE7BF1-80DD-4EDA-8FBC-5768272D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B35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3D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5</cp:revision>
  <cp:lastPrinted>2024-03-15T16:26:00Z</cp:lastPrinted>
  <dcterms:created xsi:type="dcterms:W3CDTF">2022-10-29T07:09:00Z</dcterms:created>
  <dcterms:modified xsi:type="dcterms:W3CDTF">2024-03-15T16:31:00Z</dcterms:modified>
</cp:coreProperties>
</file>